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4D7162" w:rsidTr="004D7162">
        <w:tc>
          <w:tcPr>
            <w:tcW w:w="4606" w:type="dxa"/>
          </w:tcPr>
          <w:p w:rsidR="004D7162" w:rsidRDefault="004D7162">
            <w:r>
              <w:rPr>
                <w:noProof/>
                <w:lang w:eastAsia="pl-PL"/>
              </w:rPr>
              <w:drawing>
                <wp:inline distT="0" distB="0" distL="0" distR="0" wp14:anchorId="58E1E623" wp14:editId="0A3EDE3A">
                  <wp:extent cx="2450212" cy="1757548"/>
                  <wp:effectExtent l="0" t="0" r="7620" b="0"/>
                  <wp:docPr id="1" name="Obraz 1" descr="Nagietek, Nagietek lekarski Calendula, Calendula officinal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gietek, Nagietek lekarski Calendula, Calendula officinal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350" cy="175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162" w:rsidRDefault="004D7162">
            <w:r>
              <w:t>nagietek</w:t>
            </w:r>
          </w:p>
        </w:tc>
        <w:tc>
          <w:tcPr>
            <w:tcW w:w="4606" w:type="dxa"/>
          </w:tcPr>
          <w:p w:rsidR="004D7162" w:rsidRDefault="004D7162">
            <w:r>
              <w:rPr>
                <w:noProof/>
                <w:lang w:eastAsia="pl-PL"/>
              </w:rPr>
              <w:drawing>
                <wp:inline distT="0" distB="0" distL="0" distR="0" wp14:anchorId="56081F48" wp14:editId="5E0A4A45">
                  <wp:extent cx="1330036" cy="1755471"/>
                  <wp:effectExtent l="0" t="0" r="3810" b="0"/>
                  <wp:docPr id="2" name="Obraz 2" descr="Bratek Fiołek ogrodowy niebieski 0,5g - Sadownicz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atek Fiołek ogrodowy niebieski 0,5g - Sadownicz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103" cy="175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162" w:rsidRDefault="004D7162">
            <w:r>
              <w:t>bratek</w:t>
            </w:r>
          </w:p>
        </w:tc>
      </w:tr>
      <w:tr w:rsidR="004D7162" w:rsidTr="004D7162">
        <w:tc>
          <w:tcPr>
            <w:tcW w:w="4606" w:type="dxa"/>
          </w:tcPr>
          <w:p w:rsidR="004D7162" w:rsidRDefault="004D7162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81D99D" wp14:editId="3CDB9496">
                  <wp:extent cx="1214196" cy="1626920"/>
                  <wp:effectExtent l="0" t="0" r="5080" b="0"/>
                  <wp:docPr id="3" name="Obraz 4" descr="Zdjęcie 3: Malwy w ogrodz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djęcie 3: Malwy w ogrodz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701" cy="163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</w:p>
          <w:p w:rsidR="004D7162" w:rsidRDefault="004D7162">
            <w:r>
              <w:rPr>
                <w:noProof/>
                <w:lang w:eastAsia="pl-PL"/>
              </w:rPr>
              <w:t>malwa</w:t>
            </w:r>
          </w:p>
        </w:tc>
        <w:tc>
          <w:tcPr>
            <w:tcW w:w="4606" w:type="dxa"/>
          </w:tcPr>
          <w:p w:rsidR="004D7162" w:rsidRDefault="004D7162">
            <w:r>
              <w:rPr>
                <w:noProof/>
                <w:lang w:eastAsia="pl-PL"/>
              </w:rPr>
              <w:drawing>
                <wp:inline distT="0" distB="0" distL="0" distR="0" wp14:anchorId="155E8436" wp14:editId="5E5A0D7B">
                  <wp:extent cx="1668750" cy="1626920"/>
                  <wp:effectExtent l="0" t="0" r="8255" b="0"/>
                  <wp:docPr id="4" name="Obraz 5" descr="Stokrotka pospolita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okrotka pospolita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35" cy="162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162" w:rsidRDefault="004D7162">
            <w:r>
              <w:t>stokrotka</w:t>
            </w:r>
          </w:p>
        </w:tc>
      </w:tr>
      <w:tr w:rsidR="004D7162" w:rsidTr="004D7162">
        <w:tc>
          <w:tcPr>
            <w:tcW w:w="4606" w:type="dxa"/>
          </w:tcPr>
          <w:p w:rsidR="004D7162" w:rsidRDefault="004D7162">
            <w:r>
              <w:rPr>
                <w:noProof/>
                <w:lang w:eastAsia="pl-PL"/>
              </w:rPr>
              <w:drawing>
                <wp:inline distT="0" distB="0" distL="0" distR="0" wp14:anchorId="08E22E79" wp14:editId="665A1B54">
                  <wp:extent cx="2170920" cy="1626919"/>
                  <wp:effectExtent l="0" t="0" r="1270" b="0"/>
                  <wp:docPr id="5" name="Obraz 6" descr="Chaber bławatek – Magiczny świat zió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aber bławatek – Magiczny świat zió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920" cy="162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162" w:rsidRDefault="004D7162">
            <w:proofErr w:type="spellStart"/>
            <w:r>
              <w:t>haber</w:t>
            </w:r>
            <w:proofErr w:type="spellEnd"/>
          </w:p>
        </w:tc>
        <w:tc>
          <w:tcPr>
            <w:tcW w:w="4606" w:type="dxa"/>
          </w:tcPr>
          <w:p w:rsidR="004D7162" w:rsidRDefault="004D7162">
            <w:r>
              <w:rPr>
                <w:noProof/>
                <w:lang w:eastAsia="pl-PL"/>
              </w:rPr>
              <w:drawing>
                <wp:inline distT="0" distB="0" distL="0" distR="0" wp14:anchorId="4BDB36C0" wp14:editId="0524FAFF">
                  <wp:extent cx="1555667" cy="1555667"/>
                  <wp:effectExtent l="0" t="0" r="6985" b="6985"/>
                  <wp:docPr id="6" name="Obraz 7" descr="Mak polny - uprawa, pielęgnacja, wymagania | Zielony Ogród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k polny - uprawa, pielęgnacja, wymagania | Zielony Ogród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026" cy="155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162" w:rsidRDefault="004D7162">
            <w:r>
              <w:t>mak</w:t>
            </w:r>
          </w:p>
        </w:tc>
        <w:bookmarkStart w:id="0" w:name="_GoBack"/>
        <w:bookmarkEnd w:id="0"/>
      </w:tr>
    </w:tbl>
    <w:p w:rsidR="00397552" w:rsidRDefault="00397552"/>
    <w:sectPr w:rsidR="0039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62"/>
    <w:rsid w:val="00397552"/>
    <w:rsid w:val="004A0CD8"/>
    <w:rsid w:val="004D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D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D7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7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2020-06-18T08:52:00Z</dcterms:created>
  <dcterms:modified xsi:type="dcterms:W3CDTF">2020-06-18T09:05:00Z</dcterms:modified>
</cp:coreProperties>
</file>